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11590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b/>
          <w:color w:val="000000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b/>
          <w:color w:val="000000"/>
          <w:kern w:val="2"/>
          <w:sz w:val="24"/>
          <w:szCs w:val="24"/>
        </w:rPr>
        <w:object>
          <v:shape id="_x0000_i1025" o:spt="75" type="#_x0000_t75" style="height:55.5pt;width:42.75pt;" o:ole="t" fillcolor="#FFFFFF" filled="f" o:preferrelative="t" stroked="f" coordsize="21600,21600">
            <v:path/>
            <v:fill on="f" focussize="0,0"/>
            <v:stroke on="f" joinstyle="miter"/>
            <v:imagedata r:id="rId9" gain="1092267f" blacklevel="-5898f" o:title=""/>
            <o:lock v:ext="edit" aspectratio="t"/>
            <w10:wrap type="none"/>
            <w10:anchorlock/>
          </v:shape>
          <o:OLEObject Type="Embed" ProgID="Word.Picture.8" ShapeID="_x0000_i1025" DrawAspect="Content" ObjectID="_1468075725" r:id="rId8">
            <o:LockedField>false</o:LockedField>
          </o:OLEObject>
        </w:object>
      </w:r>
    </w:p>
    <w:p w14:paraId="0A3709C5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b/>
          <w:color w:val="000000"/>
          <w:kern w:val="2"/>
          <w:sz w:val="24"/>
          <w:szCs w:val="24"/>
        </w:rPr>
      </w:pPr>
    </w:p>
    <w:p w14:paraId="63DEF3C4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b/>
          <w:color w:val="000000"/>
          <w:kern w:val="2"/>
          <w:sz w:val="28"/>
          <w:szCs w:val="28"/>
        </w:rPr>
        <w:t>АДМИНИСТРАЦИЯ МУНИЦИПАЛЬНОГО РАЙОНА</w:t>
      </w:r>
    </w:p>
    <w:p w14:paraId="1C9CA6C0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b/>
          <w:color w:val="000000"/>
          <w:kern w:val="2"/>
          <w:sz w:val="28"/>
          <w:szCs w:val="28"/>
        </w:rPr>
        <w:t xml:space="preserve"> «ШИЛКИНСКИЙ РАЙОН»</w:t>
      </w:r>
    </w:p>
    <w:p w14:paraId="7674EAE5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b/>
          <w:color w:val="000000"/>
          <w:kern w:val="2"/>
          <w:sz w:val="28"/>
          <w:szCs w:val="28"/>
        </w:rPr>
      </w:pPr>
    </w:p>
    <w:p w14:paraId="7216B2E3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b/>
          <w:color w:val="000000"/>
          <w:kern w:val="2"/>
          <w:sz w:val="32"/>
          <w:szCs w:val="32"/>
        </w:rPr>
      </w:pPr>
      <w:r>
        <w:rPr>
          <w:rFonts w:ascii="Times New Roman" w:hAnsi="Times New Roman" w:eastAsia="DejaVu Sans" w:cs="Times New Roman"/>
          <w:b/>
          <w:color w:val="000000"/>
          <w:kern w:val="2"/>
          <w:sz w:val="32"/>
          <w:szCs w:val="32"/>
        </w:rPr>
        <w:t>РАСПОРЯЖЕНИЕ</w:t>
      </w:r>
    </w:p>
    <w:p w14:paraId="34F74449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b/>
          <w:color w:val="000000"/>
          <w:kern w:val="2"/>
          <w:sz w:val="32"/>
          <w:szCs w:val="32"/>
        </w:rPr>
      </w:pPr>
    </w:p>
    <w:p w14:paraId="0AD71371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</w:pPr>
    </w:p>
    <w:p w14:paraId="6FD537AC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  <w:t xml:space="preserve">«___» декабря 2025 года                                                   </w:t>
      </w:r>
      <w:r>
        <w:rPr>
          <w:rFonts w:hint="default" w:ascii="Times New Roman" w:hAnsi="Times New Roman" w:eastAsia="DejaVu Sans" w:cs="Times New Roman"/>
          <w:color w:val="000000"/>
          <w:kern w:val="2"/>
          <w:sz w:val="28"/>
          <w:szCs w:val="28"/>
          <w:lang w:val="ru-RU"/>
        </w:rPr>
        <w:t xml:space="preserve">       </w:t>
      </w:r>
      <w:r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  <w:t xml:space="preserve">                    № ____</w:t>
      </w:r>
    </w:p>
    <w:p w14:paraId="71FF938C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</w:pPr>
    </w:p>
    <w:p w14:paraId="592AF310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</w:pPr>
    </w:p>
    <w:p w14:paraId="1B599EB5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  <w:t>г. Шилка</w:t>
      </w:r>
    </w:p>
    <w:p w14:paraId="5E9A09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70FFC7F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DejaVu Sans" w:cs="Times New Roman"/>
          <w:b/>
          <w:kern w:val="2"/>
          <w:sz w:val="28"/>
          <w:szCs w:val="28"/>
        </w:rPr>
      </w:pPr>
    </w:p>
    <w:p w14:paraId="52613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bCs/>
          <w:color w:val="26282F"/>
          <w:sz w:val="28"/>
          <w:szCs w:val="28"/>
          <w:lang w:eastAsia="zh-CN"/>
        </w:rPr>
      </w:pPr>
      <w:r>
        <w:rPr>
          <w:rFonts w:ascii="Times New Roman CYR" w:hAnsi="Times New Roman CYR" w:eastAsia="Times New Roman" w:cs="Times New Roman"/>
          <w:b/>
          <w:bCs/>
          <w:sz w:val="28"/>
          <w:szCs w:val="28"/>
          <w:lang w:val="zh-CN" w:eastAsia="zh-CN"/>
        </w:rPr>
        <w:t xml:space="preserve">О создании </w:t>
      </w:r>
      <w:r>
        <w:rPr>
          <w:rFonts w:ascii="Times New Roman CYR" w:hAnsi="Times New Roman CYR" w:eastAsia="Times New Roman" w:cs="Times New Roman"/>
          <w:b/>
          <w:bCs/>
          <w:sz w:val="28"/>
          <w:szCs w:val="28"/>
          <w:lang w:eastAsia="zh-CN"/>
        </w:rPr>
        <w:t xml:space="preserve">межведомственной рабочей группы по реагированию и принятию мер в случае выхода диких животных в </w:t>
      </w:r>
      <w:r>
        <w:rPr>
          <w:rFonts w:ascii="Times New Roman CYR" w:hAnsi="Times New Roman CYR" w:eastAsia="Times New Roman" w:cs="Times New Roman"/>
          <w:b/>
          <w:bCs/>
          <w:sz w:val="28"/>
          <w:szCs w:val="28"/>
          <w:lang w:val="ru-RU" w:eastAsia="zh-CN"/>
        </w:rPr>
        <w:t>населённые</w:t>
      </w:r>
      <w:r>
        <w:rPr>
          <w:rFonts w:ascii="Times New Roman CYR" w:hAnsi="Times New Roman CYR" w:eastAsia="Times New Roman" w:cs="Times New Roman"/>
          <w:b/>
          <w:bCs/>
          <w:sz w:val="28"/>
          <w:szCs w:val="28"/>
          <w:lang w:eastAsia="zh-CN"/>
        </w:rPr>
        <w:t xml:space="preserve"> пункты</w:t>
      </w:r>
      <w:r>
        <w:rPr>
          <w:rFonts w:ascii="Times New Roman CYR" w:hAnsi="Times New Roman CYR" w:eastAsia="Times New Roman" w:cs="Times New Roman"/>
          <w:b/>
          <w:bCs/>
          <w:sz w:val="28"/>
          <w:szCs w:val="28"/>
          <w:lang w:val="zh-CN" w:eastAsia="zh-CN"/>
        </w:rPr>
        <w:t xml:space="preserve"> </w:t>
      </w:r>
      <w:r>
        <w:rPr>
          <w:rFonts w:ascii="Times New Roman CYR" w:hAnsi="Times New Roman CYR" w:eastAsia="Times New Roman" w:cs="Times New Roman"/>
          <w:b/>
          <w:bCs/>
          <w:sz w:val="28"/>
          <w:szCs w:val="28"/>
          <w:lang w:eastAsia="zh-CN"/>
        </w:rPr>
        <w:t>муниципального района «Шилкинский район»</w:t>
      </w:r>
    </w:p>
    <w:p w14:paraId="3172F764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b/>
          <w:kern w:val="2"/>
          <w:sz w:val="28"/>
          <w:szCs w:val="28"/>
        </w:rPr>
      </w:pPr>
    </w:p>
    <w:p w14:paraId="33DFFE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 CYR" w:hAnsi="Times New Roman CYR" w:eastAsia="Times New Roman" w:cs="Times New Roman"/>
          <w:sz w:val="28"/>
          <w:szCs w:val="28"/>
          <w:lang w:val="zh-CN" w:eastAsia="zh-CN"/>
        </w:rPr>
      </w:pPr>
      <w:r>
        <w:rPr>
          <w:rFonts w:ascii="Times New Roman CYR" w:hAnsi="Times New Roman CYR" w:eastAsia="Times New Roman" w:cs="Times New Roman"/>
          <w:sz w:val="28"/>
          <w:szCs w:val="28"/>
          <w:lang w:val="zh-CN" w:eastAsia="zh-CN"/>
        </w:rPr>
        <w:t xml:space="preserve">В соответствии с федеральным </w:t>
      </w:r>
      <w:r>
        <w:rPr>
          <w:rFonts w:ascii="Times New Roman CYR" w:hAnsi="Times New Roman CYR" w:eastAsia="Times New Roman" w:cs="Times New Roman"/>
          <w:sz w:val="28"/>
          <w:szCs w:val="28"/>
          <w:lang w:eastAsia="zh-CN"/>
        </w:rPr>
        <w:t>законом</w:t>
      </w:r>
      <w:r>
        <w:rPr>
          <w:rFonts w:ascii="Times New Roman CYR" w:hAnsi="Times New Roman CYR" w:eastAsia="Times New Roman" w:cs="Times New Roman"/>
          <w:sz w:val="28"/>
          <w:szCs w:val="28"/>
          <w:lang w:val="zh-CN" w:eastAsia="zh-CN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eastAsia="Times New Roman" w:cs="Times New Roman"/>
          <w:bCs/>
          <w:color w:val="26282F"/>
          <w:sz w:val="28"/>
          <w:szCs w:val="28"/>
          <w:lang w:val="zh-CN" w:eastAsia="zh-CN"/>
        </w:rPr>
        <w:t>п. 14 Протокола оперативного совещания Правительства Забайкальского края № ИД-3-25 от 24.01.2025,</w:t>
      </w:r>
      <w:r>
        <w:rPr>
          <w:rFonts w:ascii="Times New Roman CYR" w:hAnsi="Times New Roman CYR" w:eastAsia="Times New Roman" w:cs="Times New Roman"/>
          <w:sz w:val="28"/>
          <w:szCs w:val="28"/>
          <w:lang w:val="zh-CN" w:eastAsia="zh-CN"/>
        </w:rPr>
        <w:t xml:space="preserve"> руководствуясь Уставом </w:t>
      </w:r>
      <w:r>
        <w:rPr>
          <w:rFonts w:ascii="Times New Roman CYR" w:hAnsi="Times New Roman CYR" w:eastAsia="Times New Roman" w:cs="Times New Roman"/>
          <w:sz w:val="28"/>
          <w:szCs w:val="28"/>
          <w:lang w:eastAsia="zh-CN"/>
        </w:rPr>
        <w:t>муниципального района</w:t>
      </w:r>
      <w:r>
        <w:rPr>
          <w:rFonts w:ascii="Times New Roman CYR" w:hAnsi="Times New Roman CYR" w:eastAsia="Times New Roman" w:cs="Times New Roman"/>
          <w:sz w:val="28"/>
          <w:szCs w:val="28"/>
          <w:lang w:val="zh-CN" w:eastAsia="zh-CN"/>
        </w:rPr>
        <w:t xml:space="preserve"> </w:t>
      </w:r>
      <w:r>
        <w:rPr>
          <w:rFonts w:ascii="Times New Roman CYR" w:hAnsi="Times New Roman CYR" w:eastAsia="Calibri" w:cs="Times New Roman"/>
          <w:sz w:val="28"/>
          <w:szCs w:val="28"/>
          <w:lang w:val="zh-CN" w:eastAsia="zh-CN"/>
        </w:rPr>
        <w:t xml:space="preserve">администрация </w:t>
      </w:r>
      <w:r>
        <w:rPr>
          <w:rFonts w:ascii="Times New Roman CYR" w:hAnsi="Times New Roman CYR" w:eastAsia="Times New Roman" w:cs="Times New Roman"/>
          <w:sz w:val="28"/>
          <w:szCs w:val="28"/>
          <w:lang w:eastAsia="zh-CN"/>
        </w:rPr>
        <w:t>муниципального района</w:t>
      </w:r>
      <w:r>
        <w:rPr>
          <w:rFonts w:ascii="Times New Roman CYR" w:hAnsi="Times New Roman CYR" w:eastAsia="Times New Roman" w:cs="Times New Roman"/>
          <w:sz w:val="28"/>
          <w:szCs w:val="28"/>
          <w:lang w:val="zh-CN" w:eastAsia="zh-CN"/>
        </w:rPr>
        <w:t xml:space="preserve"> </w:t>
      </w:r>
      <w:r>
        <w:rPr>
          <w:rFonts w:ascii="Times New Roman CYR" w:hAnsi="Times New Roman CYR" w:eastAsia="Times New Roman" w:cs="Times New Roman"/>
          <w:sz w:val="28"/>
          <w:szCs w:val="28"/>
          <w:lang w:eastAsia="zh-CN"/>
        </w:rPr>
        <w:t>«Шилкинский район»</w:t>
      </w:r>
      <w:r>
        <w:rPr>
          <w:rFonts w:ascii="Times New Roman CYR" w:hAnsi="Times New Roman CYR" w:eastAsia="Times New Roman" w:cs="Times New Roman"/>
          <w:sz w:val="28"/>
          <w:szCs w:val="28"/>
          <w:lang w:val="zh-CN" w:eastAsia="zh-CN"/>
        </w:rPr>
        <w:t xml:space="preserve"> </w:t>
      </w:r>
      <w:r>
        <w:rPr>
          <w:rFonts w:ascii="Times New Roman CYR" w:hAnsi="Times New Roman CYR" w:eastAsia="Times New Roman" w:cs="Times New Roman"/>
          <w:b/>
          <w:sz w:val="28"/>
          <w:szCs w:val="28"/>
          <w:lang w:val="zh-CN" w:eastAsia="zh-CN"/>
        </w:rPr>
        <w:t>постановляет:</w:t>
      </w:r>
    </w:p>
    <w:p w14:paraId="64302E95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>Создать межведомственную рабочую группу по реагированию и принятию мер в случае выхода диких животных в населённые пункты муниципального района «Шилкинский район» (Приложение № 1).</w:t>
      </w:r>
    </w:p>
    <w:p w14:paraId="67E68A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 xml:space="preserve">2. </w:t>
      </w:r>
      <w:r>
        <w:rPr>
          <w:rFonts w:hint="default" w:ascii="Times New Roman" w:hAnsi="Times New Roman" w:eastAsia="DejaVu Sans" w:cs="Times New Roman"/>
          <w:kern w:val="2"/>
          <w:sz w:val="28"/>
          <w:szCs w:val="28"/>
          <w:lang w:val="ru-RU"/>
        </w:rPr>
        <w:t xml:space="preserve">   </w:t>
      </w:r>
      <w:r>
        <w:rPr>
          <w:rFonts w:ascii="Times New Roman" w:hAnsi="Times New Roman" w:eastAsia="DejaVu Sans" w:cs="Times New Roman"/>
          <w:kern w:val="2"/>
          <w:sz w:val="28"/>
          <w:szCs w:val="28"/>
        </w:rPr>
        <w:t>Утвердить порядок по реагированию и принятию мер в случае выхода диких животных в населённые пункты муниципального района «Шилкинский район» (Приложение № 2).</w:t>
      </w:r>
    </w:p>
    <w:p w14:paraId="0C6537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 xml:space="preserve">3. </w:t>
      </w:r>
      <w:r>
        <w:rPr>
          <w:rFonts w:ascii="Times New Roman" w:hAnsi="Times New Roman" w:eastAsia="Calibri" w:cs="Arial"/>
          <w:bCs/>
          <w:kern w:val="2"/>
          <w:sz w:val="28"/>
          <w:szCs w:val="28"/>
        </w:rPr>
        <w:t>Настоящее распоряжение опубликовать в районной общественно-политической газете «Шилкинская правда».</w:t>
      </w:r>
    </w:p>
    <w:p w14:paraId="071155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 xml:space="preserve">4. </w:t>
      </w:r>
      <w:r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  <w:t>Контроль за исполнением настоящего постановления оставляю за собой.</w:t>
      </w:r>
    </w:p>
    <w:p w14:paraId="3D92BBC3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032A5253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02E7431E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6F32B85B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>Глава муниципального района                                                        С.В. Воробьёв</w:t>
      </w:r>
    </w:p>
    <w:p w14:paraId="7D900785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423B6777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704003B4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01A50F3D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53C01207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bookmarkStart w:id="0" w:name="sub_1000"/>
      <w:r>
        <w:rPr>
          <w:rFonts w:ascii="Times New Roman" w:hAnsi="Times New Roman" w:eastAsia="DejaVu Sans" w:cs="Times New Roman"/>
          <w:kern w:val="2"/>
          <w:sz w:val="24"/>
          <w:szCs w:val="24"/>
        </w:rPr>
        <w:t>Приложение № 1</w:t>
      </w:r>
    </w:p>
    <w:p w14:paraId="1442128A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УТВЕРЖДЕНО</w:t>
      </w:r>
    </w:p>
    <w:bookmarkEnd w:id="0"/>
    <w:p w14:paraId="0B370757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 xml:space="preserve"> распоряжением администрации</w:t>
      </w:r>
    </w:p>
    <w:p w14:paraId="582050DD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муниципального района «Шилкинский район»</w:t>
      </w:r>
    </w:p>
    <w:p w14:paraId="64E7A58D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от «____» _________ 20__ г. № ___</w:t>
      </w:r>
    </w:p>
    <w:p w14:paraId="576B89D9">
      <w:pPr>
        <w:widowControl w:val="0"/>
        <w:suppressAutoHyphens/>
        <w:spacing w:after="0" w:line="240" w:lineRule="auto"/>
        <w:ind w:left="5670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061E9414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633918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eastAsia="Times New Roman" w:cs="Times New Roman"/>
          <w:b/>
          <w:sz w:val="28"/>
          <w:szCs w:val="28"/>
          <w:lang w:eastAsia="zh-CN"/>
        </w:rPr>
      </w:pPr>
      <w:r>
        <w:rPr>
          <w:rFonts w:ascii="Times New Roman CYR" w:hAnsi="Times New Roman CYR" w:eastAsia="Times New Roman" w:cs="Times New Roman"/>
          <w:b/>
          <w:bCs/>
          <w:sz w:val="28"/>
          <w:szCs w:val="28"/>
          <w:lang w:eastAsia="zh-CN"/>
        </w:rPr>
        <w:t xml:space="preserve">Состав межведомственной рабочей группы по реагированию и принятию мер в случае выхода диких животных в </w:t>
      </w:r>
      <w:r>
        <w:rPr>
          <w:rFonts w:ascii="Times New Roman CYR" w:hAnsi="Times New Roman CYR" w:eastAsia="Times New Roman" w:cs="Times New Roman"/>
          <w:b/>
          <w:bCs/>
          <w:sz w:val="28"/>
          <w:szCs w:val="28"/>
          <w:lang w:val="ru-RU" w:eastAsia="zh-CN"/>
        </w:rPr>
        <w:t>населённые</w:t>
      </w:r>
      <w:r>
        <w:rPr>
          <w:rFonts w:ascii="Times New Roman CYR" w:hAnsi="Times New Roman CYR" w:eastAsia="Times New Roman" w:cs="Times New Roman"/>
          <w:b/>
          <w:bCs/>
          <w:sz w:val="28"/>
          <w:szCs w:val="28"/>
          <w:lang w:eastAsia="zh-CN"/>
        </w:rPr>
        <w:t xml:space="preserve"> пункты муниципального района «Шилкинский район»</w:t>
      </w:r>
    </w:p>
    <w:p w14:paraId="6D4C721F">
      <w:pPr>
        <w:widowControl w:val="0"/>
        <w:suppressAutoHyphens/>
        <w:spacing w:after="0" w:line="240" w:lineRule="auto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26AE88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>1. Глава муниципального района «Шилкинский район»- Воробьёв Сергей Владиславович - председатель рабочей группы.</w:t>
      </w:r>
    </w:p>
    <w:p w14:paraId="0988B4E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>2. Начальник отдела развития сельского хозяйства муниципального района «Шилкинский район»- Балагурова Светлана Сергеевна - секретарь рабочей группы.</w:t>
      </w:r>
    </w:p>
    <w:p w14:paraId="1A0BDE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>3. ГБУ «Шилкинская станция по борьбе с болезнями животных» (по согласованию).</w:t>
      </w:r>
    </w:p>
    <w:p w14:paraId="0614022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 xml:space="preserve">4. 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ru-RU"/>
        </w:rPr>
        <w:t>ОМВД России по Шилкинскому району (по согласованию)</w:t>
      </w:r>
      <w:r>
        <w:rPr>
          <w:rFonts w:ascii="Times New Roman" w:hAnsi="Times New Roman" w:eastAsia="DejaVu Sans" w:cs="Times New Roman"/>
          <w:kern w:val="2"/>
          <w:sz w:val="28"/>
          <w:szCs w:val="28"/>
        </w:rPr>
        <w:t>.</w:t>
      </w:r>
    </w:p>
    <w:p w14:paraId="507E1BDA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 xml:space="preserve">5. </w:t>
      </w:r>
      <w:r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  <w:t>Ведущий специалист</w:t>
      </w:r>
      <w:r>
        <w:rPr>
          <w:rFonts w:hint="default" w:ascii="Times New Roman" w:hAnsi="Times New Roman" w:eastAsia="DejaVu Sans" w:cs="Times New Roman"/>
          <w:color w:val="000000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  <w:t>-</w:t>
      </w:r>
      <w:r>
        <w:rPr>
          <w:rFonts w:hint="default" w:ascii="Times New Roman" w:hAnsi="Times New Roman" w:eastAsia="DejaVu Sans" w:cs="Times New Roman"/>
          <w:color w:val="000000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DejaVu Sans" w:cs="Times New Roman"/>
          <w:color w:val="000000"/>
          <w:kern w:val="2"/>
          <w:sz w:val="28"/>
          <w:szCs w:val="28"/>
        </w:rPr>
        <w:t>эксперт отдела охотничьего надзора управления по охране, контролю и регулированию использования объектов животного мира Министерства природных ресурсов Забайкальского края - государственный инспектор в области охраны окружающей среды по Шилкинскому району (по согласованию)</w:t>
      </w:r>
      <w:r>
        <w:rPr>
          <w:rFonts w:ascii="Times New Roman" w:hAnsi="Times New Roman" w:eastAsia="DejaVu Sans" w:cs="Times New Roman"/>
          <w:kern w:val="2"/>
          <w:sz w:val="28"/>
          <w:szCs w:val="28"/>
        </w:rPr>
        <w:t>.</w:t>
      </w:r>
    </w:p>
    <w:p w14:paraId="61C2C119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>6. Главы городских и сельских поселений муниципального района «Шилкинский район» (по согласованию).</w:t>
      </w:r>
    </w:p>
    <w:p w14:paraId="43DB0C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17F64C1F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07E99F9C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01A343B4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7B391D3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4B586A71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5486C1A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6100919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1C1A5189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111D5DE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715349CD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29F5275B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1B8C2006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48AA10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1099B5E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6B7BB626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64004AB5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30B3A6FF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bookmarkStart w:id="1" w:name="sub_2000"/>
      <w:r>
        <w:rPr>
          <w:rFonts w:ascii="Times New Roman" w:hAnsi="Times New Roman" w:eastAsia="DejaVu Sans" w:cs="Times New Roman"/>
          <w:kern w:val="2"/>
          <w:sz w:val="24"/>
          <w:szCs w:val="24"/>
        </w:rPr>
        <w:t>Приложение № 2</w:t>
      </w:r>
    </w:p>
    <w:p w14:paraId="7F83693D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УТВЕРЖДЕНО</w:t>
      </w:r>
    </w:p>
    <w:bookmarkEnd w:id="1"/>
    <w:p w14:paraId="2097181C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распоряжением администрации</w:t>
      </w:r>
    </w:p>
    <w:p w14:paraId="7230913B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муниципального района</w:t>
      </w:r>
    </w:p>
    <w:p w14:paraId="7ABBD2D4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«Шилкинский район»</w:t>
      </w:r>
    </w:p>
    <w:p w14:paraId="458FCB52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от «____» _______ 20 __ г. № ___</w:t>
      </w:r>
    </w:p>
    <w:p w14:paraId="7FBDB27D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</w:p>
    <w:p w14:paraId="1195DFE7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</w:p>
    <w:p w14:paraId="1169F819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b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b/>
          <w:kern w:val="2"/>
          <w:sz w:val="28"/>
          <w:szCs w:val="28"/>
        </w:rPr>
        <w:t>Порядок по реагированию и принятию мер в случае выхода диких животных в населённые пункты муниципального района «Шилкинский район»</w:t>
      </w:r>
    </w:p>
    <w:p w14:paraId="2BF40F7A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DejaVu Sans" w:cs="Times New Roman"/>
          <w:b/>
          <w:kern w:val="2"/>
          <w:sz w:val="28"/>
          <w:szCs w:val="28"/>
        </w:rPr>
      </w:pPr>
    </w:p>
    <w:p w14:paraId="6CEDBD2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>1. Цели взаимодействия: согласованные действия уполномоченных органов по защите населения от диких животных, предотвращение случаев и устранение угроз причинения вреда жизни и здоровью граждан.</w:t>
      </w:r>
    </w:p>
    <w:p w14:paraId="68BE4B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 xml:space="preserve">2. Задачи взаимодействия: предупреждение и выявление случаев появления диких животных на территории </w:t>
      </w:r>
      <w:r>
        <w:rPr>
          <w:rFonts w:ascii="Times New Roman" w:hAnsi="Times New Roman" w:eastAsia="DejaVu Sans" w:cs="Times New Roman"/>
          <w:kern w:val="2"/>
          <w:sz w:val="28"/>
          <w:szCs w:val="28"/>
          <w:lang w:val="ru-RU"/>
        </w:rPr>
        <w:t>населённых</w:t>
      </w:r>
      <w:r>
        <w:rPr>
          <w:rFonts w:ascii="Times New Roman" w:hAnsi="Times New Roman" w:eastAsia="DejaVu Sans" w:cs="Times New Roman"/>
          <w:kern w:val="2"/>
          <w:sz w:val="28"/>
          <w:szCs w:val="28"/>
        </w:rPr>
        <w:t xml:space="preserve"> пунктов, проведение уполномоченными органами совместных мероприятий по предотвращению случаев и устранение угроз причинения жизни и здоровью граждан.</w:t>
      </w:r>
    </w:p>
    <w:p w14:paraId="7C0C7DB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 xml:space="preserve">3. </w:t>
      </w:r>
      <w:r>
        <w:rPr>
          <w:rFonts w:ascii="Times New Roman" w:hAnsi="Times New Roman" w:eastAsia="Times New Roman" w:cs="Times New Roman"/>
          <w:kern w:val="2"/>
          <w:sz w:val="28"/>
          <w:szCs w:val="28"/>
          <w:lang w:eastAsia="ru-RU"/>
        </w:rPr>
        <w:t>Формы взаимодействия: обмен информацией по выявленным случаям появления диких животных на территории населённых пунктов и выполнение мероприятий, предусмотренных настоящим алгоритмом взаимодействия</w:t>
      </w:r>
      <w:r>
        <w:rPr>
          <w:rFonts w:ascii="Times New Roman" w:hAnsi="Times New Roman" w:eastAsia="DejaVu Sans" w:cs="Times New Roman"/>
          <w:kern w:val="2"/>
          <w:sz w:val="28"/>
          <w:szCs w:val="28"/>
        </w:rPr>
        <w:t>.</w:t>
      </w:r>
    </w:p>
    <w:p w14:paraId="08CE31BF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 xml:space="preserve">4. Взаимодействующие стороны: Министерство природных ресурсов Забайкальского края, ОМВД России по Шилкинскому району, ГБУ «Шилкинская СББЖ», сельские и городские администрации муниципального района «Шилкинский район», </w:t>
      </w:r>
      <w:r>
        <w:rPr>
          <w:rFonts w:ascii="Times New Roman" w:hAnsi="Times New Roman" w:eastAsia="DejaVu Sans" w:cs="Times New Roman"/>
          <w:kern w:val="2"/>
          <w:sz w:val="28"/>
          <w:szCs w:val="28"/>
          <w:lang w:val="ru-RU"/>
        </w:rPr>
        <w:t>охотпользователи</w:t>
      </w:r>
      <w:r>
        <w:rPr>
          <w:rFonts w:ascii="Times New Roman" w:hAnsi="Times New Roman" w:eastAsia="DejaVu Sans" w:cs="Times New Roman"/>
          <w:kern w:val="2"/>
          <w:sz w:val="28"/>
          <w:szCs w:val="28"/>
        </w:rPr>
        <w:t xml:space="preserve"> и граждане.</w:t>
      </w:r>
    </w:p>
    <w:p w14:paraId="4184C946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66EE7C7B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2F6140C9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4C976EEE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7336291F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56701A21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4D2FA16E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03C1D665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5034377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272EBF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705BB595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35B01ADB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603EE4AC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1615E77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32C2B367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239A2795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4050BB66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2A316734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3399FD57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13F87E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664C6FA2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Приложение № 3</w:t>
      </w:r>
    </w:p>
    <w:p w14:paraId="6AEA3186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УТВЕРЖДЕНО</w:t>
      </w:r>
    </w:p>
    <w:p w14:paraId="5CAAA727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 xml:space="preserve"> распоряжением администрации</w:t>
      </w:r>
    </w:p>
    <w:p w14:paraId="24910917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муниципального района «Шилкинский район»</w:t>
      </w:r>
    </w:p>
    <w:p w14:paraId="76229706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  <w:r>
        <w:rPr>
          <w:rFonts w:ascii="Times New Roman" w:hAnsi="Times New Roman" w:eastAsia="DejaVu Sans" w:cs="Times New Roman"/>
          <w:kern w:val="2"/>
          <w:sz w:val="24"/>
          <w:szCs w:val="24"/>
        </w:rPr>
        <w:t>от «____» _________ 20__ г. № ___</w:t>
      </w:r>
    </w:p>
    <w:p w14:paraId="6BBC83FF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 w:eastAsia="DejaVu Sans" w:cs="Times New Roman"/>
          <w:kern w:val="2"/>
          <w:sz w:val="24"/>
          <w:szCs w:val="24"/>
        </w:rPr>
      </w:pPr>
    </w:p>
    <w:p w14:paraId="664E282C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  <w:r>
        <w:rPr>
          <w:rFonts w:ascii="Times New Roman" w:hAnsi="Times New Roman" w:eastAsia="DejaVu Sans" w:cs="Times New Roman"/>
          <w:kern w:val="2"/>
          <w:sz w:val="28"/>
          <w:szCs w:val="28"/>
        </w:rPr>
        <w:t>Положение взаимодействия уполномоченных органов по реагированию на выходы диких животных, представляющих опасность, в населённые пункты муниципального района «Шилкинский район».</w:t>
      </w:r>
    </w:p>
    <w:p w14:paraId="4F80261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395"/>
        <w:gridCol w:w="2556"/>
        <w:gridCol w:w="2253"/>
      </w:tblGrid>
      <w:tr w14:paraId="63337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675" w:type="dxa"/>
            <w:vAlign w:val="center"/>
          </w:tcPr>
          <w:p w14:paraId="5814CDC5">
            <w:pPr>
              <w:widowControl w:val="0"/>
              <w:spacing w:after="0" w:line="233" w:lineRule="auto"/>
              <w:jc w:val="center"/>
              <w:rPr>
                <w:rFonts w:ascii="Times New Roman" w:hAnsi="Times New Roman" w:eastAsia="Times New Roman" w:cs="Times New Roman"/>
                <w:b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6B6A70"/>
                <w:sz w:val="24"/>
                <w:szCs w:val="24"/>
                <w:lang w:bidi="en-US"/>
              </w:rPr>
              <w:t>№ п/п</w:t>
            </w:r>
          </w:p>
        </w:tc>
        <w:tc>
          <w:tcPr>
            <w:tcW w:w="4395" w:type="dxa"/>
            <w:vAlign w:val="center"/>
          </w:tcPr>
          <w:p w14:paraId="482E0D64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C4852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556" w:type="dxa"/>
            <w:vAlign w:val="center"/>
          </w:tcPr>
          <w:p w14:paraId="2AF5DB10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C4852"/>
                <w:sz w:val="24"/>
                <w:szCs w:val="24"/>
                <w:lang w:eastAsia="ru-RU"/>
              </w:rPr>
              <w:t>Исполнитель (исполнители)</w:t>
            </w:r>
          </w:p>
        </w:tc>
        <w:tc>
          <w:tcPr>
            <w:tcW w:w="2253" w:type="dxa"/>
            <w:vAlign w:val="center"/>
          </w:tcPr>
          <w:p w14:paraId="1BB3914B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23E47"/>
                <w:sz w:val="24"/>
                <w:szCs w:val="24"/>
                <w:lang w:eastAsia="ru-RU"/>
              </w:rPr>
              <w:t>Время исполнения</w:t>
            </w:r>
          </w:p>
        </w:tc>
      </w:tr>
      <w:tr w14:paraId="42539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675" w:type="dxa"/>
          </w:tcPr>
          <w:p w14:paraId="14FA78ED"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DejaVu Sans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DejaVu Sans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14:paraId="78E46865">
            <w:pPr>
              <w:widowControl w:val="0"/>
              <w:tabs>
                <w:tab w:val="left" w:pos="1512"/>
                <w:tab w:val="left" w:pos="2165"/>
                <w:tab w:val="left" w:pos="3768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При получении ОМВД России по Шилкинскому району информации от дежурной службы 112, Единой дежурной диспетчерской службы Шилкинского района и граждан о появлении в населённом пункте муниципального района «Шилкинский район»  дикого животного, оперативный дежурный:- в целях обеспечения безопасности населения, обезвреживания дикого животного, угрожающего жизни и здоровью граждан, незамедлительно направляет на место обнаружения дикого животного наряды строевых подразделений (ППС, ГИБДД), Росгвардии (ОВО, при наличии в оперативном подчинении), участкового уполномоченного полиции, либо следственно</w:t>
            </w:r>
            <w:r>
              <w:rPr>
                <w:rFonts w:hint="default" w:ascii="Times New Roman" w:hAnsi="Times New Roman" w:eastAsia="Times New Roman" w:cs="Times New Roman"/>
                <w:color w:val="4C4852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color w:val="4C4852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оперативную группу, обеспечив их инструктаж, а также экипирование средствами индивидуальной бронезащиты и автоматическим оружием, а также вызывается сотрудник ГБУ «Шилкинская СББЖ»), - передаёт данную информацию в единую дежурную диспетчерскую службу Шилкинского района в целях информирования граждан.</w:t>
            </w:r>
          </w:p>
        </w:tc>
        <w:tc>
          <w:tcPr>
            <w:tcW w:w="2556" w:type="dxa"/>
          </w:tcPr>
          <w:p w14:paraId="1A0A1F85">
            <w:pPr>
              <w:widowControl w:val="0"/>
              <w:tabs>
                <w:tab w:val="left" w:pos="950"/>
              </w:tabs>
              <w:spacing w:after="0" w:line="252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Уполномоченное должностное лицо ОМВД России по</w:t>
            </w:r>
          </w:p>
          <w:p w14:paraId="7A157F80">
            <w:pPr>
              <w:widowControl w:val="0"/>
              <w:spacing w:after="0" w:line="252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Шилкинскому району, ГБУ «Шилкинская СББЖ».</w:t>
            </w:r>
          </w:p>
        </w:tc>
        <w:tc>
          <w:tcPr>
            <w:tcW w:w="2253" w:type="dxa"/>
          </w:tcPr>
          <w:p w14:paraId="4F36A49B">
            <w:pPr>
              <w:widowControl w:val="0"/>
              <w:spacing w:after="0" w:line="257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Немедленно</w:t>
            </w:r>
          </w:p>
          <w:p w14:paraId="1A7B9E5B">
            <w:pPr>
              <w:widowControl w:val="0"/>
              <w:spacing w:after="0" w:line="257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после получения информации.</w:t>
            </w:r>
          </w:p>
        </w:tc>
      </w:tr>
      <w:tr w14:paraId="73E8E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675" w:type="dxa"/>
          </w:tcPr>
          <w:p w14:paraId="2B62D1D6"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DejaVu Sans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DejaVu Sans" w:cs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14:paraId="0AB05866">
            <w:pPr>
              <w:widowControl w:val="0"/>
              <w:tabs>
                <w:tab w:val="left" w:pos="1310"/>
                <w:tab w:val="left" w:pos="3398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Наряды строевых подразделений полиции (ППС, ГИБДД), Росгвардии (ОВО, при наличии в оперативном подчинении), участковый уполномоченный полиции, при прибытии на место обнаружения выхода дикого животного:</w:t>
            </w:r>
          </w:p>
          <w:p w14:paraId="7AC33B1B">
            <w:pPr>
              <w:widowControl w:val="0"/>
              <w:tabs>
                <w:tab w:val="left" w:pos="1310"/>
                <w:tab w:val="left" w:pos="3398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- при установлении оснований, предусмотренных пунктом 2 части 3 статьи 23 ФЗ «О полиции», принимают меры по обезвреживанию дикого животного;</w:t>
            </w:r>
          </w:p>
          <w:p w14:paraId="082F01D6">
            <w:pPr>
              <w:widowControl w:val="0"/>
              <w:tabs>
                <w:tab w:val="left" w:pos="211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- в случае отсутствия дикого животного на указанном в сообщении месте осуществляют патрулирование близлежащей территории для установления его местонахождения;</w:t>
            </w:r>
          </w:p>
          <w:p w14:paraId="22B6FD06">
            <w:pPr>
              <w:widowControl w:val="0"/>
              <w:tabs>
                <w:tab w:val="left" w:pos="211"/>
                <w:tab w:val="left" w:pos="3000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- при установлении факта ухода дикого животного за территорию населённого пункта докладывают об этом оперативному дежурному ОМВД России по Шилкинскому району, в целях информирования администрации</w:t>
            </w:r>
            <w:r>
              <w:rPr>
                <w:rFonts w:ascii="Times New Roman" w:hAnsi="Times New Roman" w:eastAsia="Times New Roman" w:cs="Times New Roman"/>
                <w:color w:val="423E4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 xml:space="preserve">муниципального района «Шилкинский район» о месте выхода (ухода) дикого животного из населённого пункта. </w:t>
            </w:r>
          </w:p>
        </w:tc>
        <w:tc>
          <w:tcPr>
            <w:tcW w:w="2556" w:type="dxa"/>
          </w:tcPr>
          <w:p w14:paraId="6EFF352D">
            <w:pPr>
              <w:widowControl w:val="0"/>
              <w:tabs>
                <w:tab w:val="left" w:pos="1272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Наряды строевых подразделений полиции (ППС, ГИБДД), Росгвардии (ОВО, при наличии в</w:t>
            </w:r>
          </w:p>
          <w:p w14:paraId="65D62C51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оперативном подчинении), участковый уполномоченный полиции, члены следственно-оперативной группы.</w:t>
            </w:r>
          </w:p>
        </w:tc>
        <w:tc>
          <w:tcPr>
            <w:tcW w:w="2253" w:type="dxa"/>
          </w:tcPr>
          <w:p w14:paraId="712AE602">
            <w:pPr>
              <w:widowControl w:val="0"/>
              <w:tabs>
                <w:tab w:val="left" w:pos="859"/>
              </w:tabs>
              <w:spacing w:after="0" w:line="283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В соответствии с должностными регламентами и инструкциями, а также в соответствии с актом об изъятии охотничьих животных (при безотлагательном изъятии животного), согласно Приказа Минсельхоза РФ от 20.01.2009 № 23 «Об утверждении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Порядка регулирования численности объектов животного мира, отнесённых объектам охоты».</w:t>
            </w:r>
          </w:p>
        </w:tc>
      </w:tr>
      <w:tr w14:paraId="3AC7E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675" w:type="dxa"/>
          </w:tcPr>
          <w:p w14:paraId="77715DBD">
            <w:pPr>
              <w:widowControl w:val="0"/>
              <w:spacing w:after="0" w:line="240" w:lineRule="auto"/>
              <w:ind w:left="-8" w:firstLine="8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</w:tcPr>
          <w:p w14:paraId="3149385A">
            <w:pPr>
              <w:widowControl w:val="0"/>
              <w:spacing w:after="0" w:line="286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Администрация муниципального района «Шилкинский район» направляют запрос в адрес Министерства природных ресурсов Забайкальского края о необходимости регулирования численности охотничьих ресурсов для устранения обстоятельств, угрожающих жизни и здоровью граждан.</w:t>
            </w:r>
          </w:p>
        </w:tc>
        <w:tc>
          <w:tcPr>
            <w:tcW w:w="2556" w:type="dxa"/>
          </w:tcPr>
          <w:p w14:paraId="4ACDE9DA">
            <w:pPr>
              <w:widowControl w:val="0"/>
              <w:spacing w:after="0" w:line="29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Администрация муниципального района «Шилкинский район».</w:t>
            </w:r>
          </w:p>
        </w:tc>
        <w:tc>
          <w:tcPr>
            <w:tcW w:w="2253" w:type="dxa"/>
          </w:tcPr>
          <w:p w14:paraId="67E3C2E5">
            <w:pPr>
              <w:widowControl w:val="0"/>
              <w:spacing w:after="0" w:line="286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В день поступления информации о выходе дикого животного на территорию населённого</w:t>
            </w:r>
            <w:bookmarkStart w:id="2" w:name="_GoBack"/>
            <w:bookmarkEnd w:id="2"/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 xml:space="preserve"> пункта.</w:t>
            </w:r>
          </w:p>
        </w:tc>
      </w:tr>
      <w:tr w14:paraId="3E7B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675" w:type="dxa"/>
          </w:tcPr>
          <w:p w14:paraId="0EA4A975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</w:tcPr>
          <w:p w14:paraId="15B31C8A">
            <w:pPr>
              <w:widowControl w:val="0"/>
              <w:tabs>
                <w:tab w:val="left" w:pos="1939"/>
                <w:tab w:val="left" w:pos="3566"/>
              </w:tabs>
              <w:spacing w:after="0" w:line="283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Министерство природных ресурсов Забайкальского края в соответствии с приказом Минприроды РФ от 13.01.2011 № 1 «Об утверждении Порядка принятия решения о регулировании численности охотничьих ресурсов и его формы» принимает решение о регулировании численности охотничьих ресурсов, публикует его на официальном сайте и уведомляет взаимодействующие стороны.</w:t>
            </w:r>
          </w:p>
        </w:tc>
        <w:tc>
          <w:tcPr>
            <w:tcW w:w="2556" w:type="dxa"/>
          </w:tcPr>
          <w:p w14:paraId="6A7C463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Министерство природных ресурсов Забайкальского края.</w:t>
            </w:r>
          </w:p>
        </w:tc>
        <w:tc>
          <w:tcPr>
            <w:tcW w:w="2253" w:type="dxa"/>
          </w:tcPr>
          <w:p w14:paraId="4E2B64CF">
            <w:pPr>
              <w:widowControl w:val="0"/>
              <w:spacing w:after="0" w:line="286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В течение 3 дней со дня поступления запроса о необходимости регулирования численности охотничьих ресурсов.</w:t>
            </w:r>
          </w:p>
        </w:tc>
      </w:tr>
      <w:tr w14:paraId="4DE0E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675" w:type="dxa"/>
          </w:tcPr>
          <w:p w14:paraId="7752E1B0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</w:tcPr>
          <w:p w14:paraId="47A60170">
            <w:pPr>
              <w:widowControl w:val="0"/>
              <w:tabs>
                <w:tab w:val="left" w:pos="1939"/>
                <w:tab w:val="left" w:pos="3576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Министерство природных ресурсов Забайкальского края в установленном порядке оперативно выдаёт бланки и разрешения на добычу охотничьих ресурсов.</w:t>
            </w:r>
          </w:p>
        </w:tc>
        <w:tc>
          <w:tcPr>
            <w:tcW w:w="2556" w:type="dxa"/>
          </w:tcPr>
          <w:p w14:paraId="478ACD6C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Министерство природных ресурсов Забайкальского края.</w:t>
            </w:r>
          </w:p>
        </w:tc>
        <w:tc>
          <w:tcPr>
            <w:tcW w:w="2253" w:type="dxa"/>
          </w:tcPr>
          <w:p w14:paraId="0A9133F1">
            <w:pPr>
              <w:widowControl w:val="0"/>
              <w:spacing w:after="0" w:line="286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В соответствии с приказом Минприроды РФ от 29.08.2014 № 379 «Об утверждении Порядка оформления и выдачи разрешений на добычу охотничьих ресурсов, порядка подачи заявок заявлений, необходимых для выдачи таких разрешений, и утверждении форм бланков разрешений на добычу копытных животных, медведей, пушных животных, птиц».</w:t>
            </w:r>
          </w:p>
        </w:tc>
      </w:tr>
      <w:tr w14:paraId="38F3D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675" w:type="dxa"/>
          </w:tcPr>
          <w:p w14:paraId="3169B494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</w:tcPr>
          <w:p w14:paraId="0F174773">
            <w:pPr>
              <w:widowControl w:val="0"/>
              <w:tabs>
                <w:tab w:val="left" w:pos="1896"/>
              </w:tabs>
              <w:spacing w:after="0" w:line="283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Администрации муниципального района «Шилкинский район» направляет приказ о регулировании численности охотничьих ресурсов в сельские и городские администрации муниципального района «Шилкинский район» с целью организации мероприятий по охоте в целях регулирования численности охотничьих ресурсов, а так же совместно с Минприроды Забайкальского края определяют участников. Министерство природных ресурсов Забайкальского края принимает участие в мероприятиях по организации охоты в целях регулирования численности охотничьих ресурсов.</w:t>
            </w:r>
          </w:p>
        </w:tc>
        <w:tc>
          <w:tcPr>
            <w:tcW w:w="2556" w:type="dxa"/>
          </w:tcPr>
          <w:p w14:paraId="3A2AA831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Администрация муниципального района «Шилкинский район», Министерство природных ресурсов Забайкальского края.</w:t>
            </w:r>
          </w:p>
        </w:tc>
        <w:tc>
          <w:tcPr>
            <w:tcW w:w="2253" w:type="dxa"/>
          </w:tcPr>
          <w:p w14:paraId="21936B3E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В день поступления приказа о регулировании численности охотничьих ресурсов.</w:t>
            </w:r>
          </w:p>
          <w:p w14:paraId="3D82AA1E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 xml:space="preserve">В соответствии с приказом Минприроды России от 24.07.2020 </w:t>
            </w: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val="en-US" w:bidi="en-US"/>
              </w:rPr>
              <w:t>N</w:t>
            </w: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 xml:space="preserve">477 «Об утверждении Правил охоты», Постановлением Губернатора Забайкальского края от 14.03.2022 </w:t>
            </w: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val="en-US" w:bidi="en-US"/>
              </w:rPr>
              <w:t>N</w:t>
            </w: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20 «Об определении ограничений охоты охотничьих угодьях Забайкальского края, за исключением особо охраняемых природных территорий федерального значения».</w:t>
            </w:r>
          </w:p>
        </w:tc>
      </w:tr>
      <w:tr w14:paraId="6501D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675" w:type="dxa"/>
          </w:tcPr>
          <w:p w14:paraId="73DCBB22">
            <w:pPr>
              <w:widowControl w:val="0"/>
              <w:spacing w:after="0" w:line="240" w:lineRule="auto"/>
              <w:ind w:firstLine="140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</w:tcPr>
          <w:p w14:paraId="2086AD6D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Администрация муниципального района «Шилкинский район» на основании информации сельских и городских администрации муниципального района «Шилкинский район» информирует Министерство природных ресурсов Забайкальского края о результатах мероприятий по регулированию численности охотничьих ресурсов.</w:t>
            </w:r>
          </w:p>
        </w:tc>
        <w:tc>
          <w:tcPr>
            <w:tcW w:w="2556" w:type="dxa"/>
          </w:tcPr>
          <w:p w14:paraId="131D281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Администрация муниципального района «Шилкинский район», городские и сельские администрации муниципального района «Шилкинский район».</w:t>
            </w:r>
          </w:p>
        </w:tc>
        <w:tc>
          <w:tcPr>
            <w:tcW w:w="2253" w:type="dxa"/>
          </w:tcPr>
          <w:p w14:paraId="0322FB14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4C4852"/>
                <w:sz w:val="24"/>
                <w:szCs w:val="24"/>
                <w:lang w:eastAsia="ru-RU"/>
              </w:rPr>
              <w:t xml:space="preserve">В течение десяти рабочих дней после проведения мероприятий по </w:t>
            </w:r>
            <w:r>
              <w:rPr>
                <w:rFonts w:ascii="Times New Roman" w:hAnsi="Times New Roman" w:eastAsia="Times New Roman" w:cs="Times New Roman"/>
                <w:color w:val="423E47"/>
                <w:sz w:val="24"/>
                <w:szCs w:val="24"/>
                <w:lang w:eastAsia="ru-RU"/>
              </w:rPr>
              <w:t>регулированию численности охотничьих ресурсов.</w:t>
            </w:r>
          </w:p>
        </w:tc>
      </w:tr>
    </w:tbl>
    <w:p w14:paraId="19D6E9C4">
      <w:pPr>
        <w:widowControl w:val="0"/>
        <w:suppressAutoHyphens/>
        <w:spacing w:after="0" w:line="240" w:lineRule="auto"/>
        <w:rPr>
          <w:rFonts w:ascii="Times New Roman" w:hAnsi="Times New Roman" w:eastAsia="DejaVu Sans" w:cs="Times New Roman"/>
          <w:kern w:val="2"/>
          <w:sz w:val="28"/>
          <w:szCs w:val="28"/>
        </w:rPr>
      </w:pPr>
    </w:p>
    <w:p w14:paraId="44FC4623">
      <w:pPr>
        <w:widowControl w:val="0"/>
        <w:suppressAutoHyphens/>
        <w:spacing w:after="0" w:line="1" w:lineRule="exact"/>
        <w:rPr>
          <w:rFonts w:ascii="Times New Roman" w:hAnsi="Times New Roman" w:eastAsia="DejaVu Sans" w:cs="Times New Roman"/>
          <w:color w:val="000000"/>
          <w:kern w:val="2"/>
          <w:sz w:val="20"/>
          <w:szCs w:val="20"/>
        </w:rPr>
      </w:pPr>
      <w:r>
        <w:rPr>
          <w:rFonts w:ascii="Times New Roman" w:hAnsi="Times New Roman" w:eastAsia="DejaVu Sans" w:cs="Times New Roman"/>
          <w:color w:val="000000"/>
          <w:kern w:val="2"/>
          <w:sz w:val="20"/>
          <w:szCs w:val="20"/>
        </w:rPr>
        <w:br w:type="page"/>
      </w:r>
    </w:p>
    <w:p w14:paraId="6CAC566E">
      <w:pPr>
        <w:widowControl w:val="0"/>
        <w:suppressAutoHyphens/>
        <w:spacing w:after="0" w:line="1" w:lineRule="exact"/>
        <w:rPr>
          <w:rFonts w:ascii="Times New Roman" w:hAnsi="Times New Roman" w:eastAsia="DejaVu Sans" w:cs="Times New Roman"/>
          <w:color w:val="000000"/>
          <w:kern w:val="2"/>
          <w:sz w:val="20"/>
          <w:szCs w:val="20"/>
        </w:rPr>
      </w:pPr>
    </w:p>
    <w:sectPr>
      <w:headerReference r:id="rId6" w:type="first"/>
      <w:headerReference r:id="rId5" w:type="default"/>
      <w:pgSz w:w="12240" w:h="15840"/>
      <w:pgMar w:top="709" w:right="758" w:bottom="1011" w:left="1819" w:header="0" w:footer="3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DejaVu Sans">
    <w:altName w:val="Arial"/>
    <w:panose1 w:val="00000000000000000000"/>
    <w:charset w:val="CC"/>
    <w:family w:val="swiss"/>
    <w:pitch w:val="default"/>
    <w:sig w:usb0="00000000" w:usb1="00000000" w:usb2="0A046029" w:usb3="00000000" w:csb0="0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30043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209ED3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D658BC"/>
    <w:multiLevelType w:val="multilevel"/>
    <w:tmpl w:val="58D658BC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A2F"/>
    <w:rsid w:val="001552A0"/>
    <w:rsid w:val="00174C82"/>
    <w:rsid w:val="002E62B9"/>
    <w:rsid w:val="003D35F4"/>
    <w:rsid w:val="00405CA4"/>
    <w:rsid w:val="004A27C8"/>
    <w:rsid w:val="006336E9"/>
    <w:rsid w:val="007946AA"/>
    <w:rsid w:val="007A6A2F"/>
    <w:rsid w:val="00855D48"/>
    <w:rsid w:val="00966270"/>
    <w:rsid w:val="00B831E1"/>
    <w:rsid w:val="00CD0EC3"/>
    <w:rsid w:val="00D06992"/>
    <w:rsid w:val="00D22782"/>
    <w:rsid w:val="114F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Колонтитул (2)_"/>
    <w:link w:val="6"/>
    <w:uiPriority w:val="0"/>
  </w:style>
  <w:style w:type="paragraph" w:customStyle="1" w:styleId="6">
    <w:name w:val="Колонтитул (2)"/>
    <w:basedOn w:val="1"/>
    <w:link w:val="5"/>
    <w:uiPriority w:val="0"/>
    <w:pPr>
      <w:widowControl w:val="0"/>
      <w:spacing w:after="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1424</Words>
  <Characters>8122</Characters>
  <Lines>67</Lines>
  <Paragraphs>19</Paragraphs>
  <TotalTime>52</TotalTime>
  <ScaleCrop>false</ScaleCrop>
  <LinksUpToDate>false</LinksUpToDate>
  <CharactersWithSpaces>9527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2025-12-02T06:14:00Z</dcterms:created>
  <dc:creator>Комогорцев Андрей Николаевич</dc:creator>
  <cp:lastModifiedBy>zagidai</cp:lastModifiedBy>
  <dcterms:modified xsi:type="dcterms:W3CDTF">2025-12-02T07:36:59Z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B179096E18184BE1A64E40DD7671DDD2_12</vt:lpwstr>
  </property>
</Properties>
</file>